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leader="none" w:pos="10206"/>
        </w:tabs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leader="none" w:pos="10206"/>
        </w:tabs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b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right" w:leader="none" w:pos="9214"/>
        </w:tabs>
        <w:ind w:firstLine="85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ab/>
        <w:tab/>
        <w:tab/>
        <w:tab/>
        <w:tab/>
        <w:tab/>
        <w:tab/>
      </w:r>
    </w:p>
    <w:p w:rsidR="00000000" w:rsidDel="00000000" w:rsidP="00000000" w:rsidRDefault="00000000" w:rsidRPr="00000000" w14:paraId="00000005">
      <w:pPr>
        <w:jc w:val="center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PHÂN CÔNG CÁN BỘ GIẢNG DẠY HỌC KỲ 1</w:t>
      </w:r>
      <w:r w:rsidDel="00000000" w:rsidR="00000000" w:rsidRPr="00000000">
        <w:rPr>
          <w:b w:val="1"/>
          <w:sz w:val="28"/>
          <w:szCs w:val="28"/>
          <w:rtl w:val="0"/>
        </w:rPr>
        <w:t xml:space="preserve">, 2023-2024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b w:val="1"/>
          <w:sz w:val="28"/>
          <w:szCs w:val="28"/>
        </w:rPr>
      </w:pPr>
      <w:bookmarkStart w:colFirst="0" w:colLast="0" w:name="_heading=h.30j0zll" w:id="0"/>
      <w:bookmarkEnd w:id="0"/>
      <w:r w:rsidDel="00000000" w:rsidR="00000000" w:rsidRPr="00000000">
        <w:rPr>
          <w:b w:val="1"/>
          <w:sz w:val="28"/>
          <w:szCs w:val="28"/>
          <w:rtl w:val="0"/>
        </w:rPr>
        <w:t xml:space="preserve">Lớp DG2132Q1. ĐVLK: TRƯỜNG ĐH TIỀN GIANG</w:t>
      </w:r>
    </w:p>
    <w:p w:rsidR="00000000" w:rsidDel="00000000" w:rsidP="00000000" w:rsidRDefault="00000000" w:rsidRPr="00000000" w14:paraId="00000007">
      <w:pPr>
        <w:jc w:val="center"/>
        <w:rPr>
          <w:sz w:val="28"/>
          <w:szCs w:val="28"/>
        </w:rPr>
      </w:pPr>
      <w:bookmarkStart w:colFirst="0" w:colLast="0" w:name="_heading=h.gjdgxs" w:id="1"/>
      <w:bookmarkEnd w:id="1"/>
      <w:r w:rsidDel="00000000" w:rsidR="00000000" w:rsidRPr="00000000">
        <w:rPr>
          <w:rtl w:val="0"/>
        </w:rPr>
      </w:r>
    </w:p>
    <w:tbl>
      <w:tblPr>
        <w:tblStyle w:val="Table1"/>
        <w:tblW w:w="10814.0" w:type="dxa"/>
        <w:jc w:val="left"/>
        <w:tblInd w:w="-2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72"/>
        <w:gridCol w:w="1155"/>
        <w:gridCol w:w="3390"/>
        <w:gridCol w:w="567"/>
        <w:gridCol w:w="810"/>
        <w:gridCol w:w="2730"/>
        <w:gridCol w:w="1590"/>
        <w:tblGridChange w:id="0">
          <w:tblGrid>
            <w:gridCol w:w="572"/>
            <w:gridCol w:w="1155"/>
            <w:gridCol w:w="3390"/>
            <w:gridCol w:w="567"/>
            <w:gridCol w:w="810"/>
            <w:gridCol w:w="2730"/>
            <w:gridCol w:w="1590"/>
          </w:tblGrid>
        </w:tblGridChange>
      </w:tblGrid>
      <w:tr>
        <w:trPr>
          <w:cantSplit w:val="0"/>
          <w:trHeight w:val="22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Mã MH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Môn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cán bộ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Đthoại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0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KL225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1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Những vấn đề lý luận chung về luật tố tụng hình sự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2589</w:t>
            </w:r>
          </w:p>
        </w:tc>
        <w:tc>
          <w:tcPr/>
          <w:p w:rsidR="00000000" w:rsidDel="00000000" w:rsidP="00000000" w:rsidRDefault="00000000" w:rsidRPr="00000000" w14:paraId="00000014">
            <w:pPr>
              <w:ind w:left="100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Nguyễn Văn Tròn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ind w:left="-88" w:right="-81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0973254860</w:t>
            </w:r>
          </w:p>
        </w:tc>
      </w:tr>
      <w:tr>
        <w:trPr>
          <w:cantSplit w:val="0"/>
          <w:trHeight w:val="227" w:hRule="atLeast"/>
          <w:tblHeader w:val="0"/>
        </w:trPr>
        <w:tc>
          <w:tcPr/>
          <w:p w:rsidR="00000000" w:rsidDel="00000000" w:rsidP="00000000" w:rsidRDefault="00000000" w:rsidRPr="00000000" w14:paraId="00000016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7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KL226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8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Những vấn đề lý luận chung về luật tố tụng dân sự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9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2284</w:t>
            </w:r>
          </w:p>
        </w:tc>
        <w:tc>
          <w:tcPr/>
          <w:p w:rsidR="00000000" w:rsidDel="00000000" w:rsidP="00000000" w:rsidRDefault="00000000" w:rsidRPr="00000000" w14:paraId="0000001B">
            <w:pPr>
              <w:ind w:left="100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Văn Khuê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0905076150</w:t>
            </w:r>
          </w:p>
        </w:tc>
      </w:tr>
      <w:tr>
        <w:trPr>
          <w:cantSplit w:val="0"/>
          <w:trHeight w:val="227" w:hRule="atLeast"/>
          <w:tblHeader w:val="0"/>
        </w:trPr>
        <w:tc>
          <w:tcPr/>
          <w:p w:rsidR="00000000" w:rsidDel="00000000" w:rsidP="00000000" w:rsidRDefault="00000000" w:rsidRPr="00000000" w14:paraId="0000001D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E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KL388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F">
            <w:pPr>
              <w:ind w:left="-57" w:right="-57" w:firstLine="0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Luật ngân hàng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0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ind w:left="100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Ngụy Ngọc Anh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/>
          <w:p w:rsidR="00000000" w:rsidDel="00000000" w:rsidP="00000000" w:rsidRDefault="00000000" w:rsidRPr="00000000" w14:paraId="00000024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5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KL386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6">
            <w:pPr>
              <w:ind w:left="-57" w:right="-57" w:firstLine="0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Pháp luật về nhà ở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7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9">
            <w:pPr>
              <w:ind w:left="100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Trần Vang Phủ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0939148789</w:t>
            </w:r>
          </w:p>
        </w:tc>
      </w:tr>
      <w:tr>
        <w:trPr>
          <w:cantSplit w:val="0"/>
          <w:trHeight w:val="227" w:hRule="atLeast"/>
          <w:tblHeader w:val="0"/>
        </w:trPr>
        <w:tc>
          <w:tcPr/>
          <w:p w:rsidR="00000000" w:rsidDel="00000000" w:rsidP="00000000" w:rsidRDefault="00000000" w:rsidRPr="00000000" w14:paraId="0000002B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C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KL335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D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về sở hữu trí tuệ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E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Phan Khôi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0939004670</w:t>
            </w:r>
          </w:p>
        </w:tc>
      </w:tr>
      <w:tr>
        <w:trPr>
          <w:cantSplit w:val="0"/>
          <w:trHeight w:val="227" w:hRule="atLeast"/>
          <w:tblHeader w:val="0"/>
        </w:trPr>
        <w:tc>
          <w:tcPr/>
          <w:p w:rsidR="00000000" w:rsidDel="00000000" w:rsidP="00000000" w:rsidRDefault="00000000" w:rsidRPr="00000000" w14:paraId="00000032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3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KL344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4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Bảo đảm nghĩa vụ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5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2219</w:t>
            </w:r>
          </w:p>
        </w:tc>
        <w:tc>
          <w:tcPr/>
          <w:p w:rsidR="00000000" w:rsidDel="00000000" w:rsidP="00000000" w:rsidRDefault="00000000" w:rsidRPr="00000000" w14:paraId="00000037">
            <w:pPr>
              <w:ind w:left="100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Thị Mỹ Linh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0917723853</w:t>
            </w:r>
          </w:p>
        </w:tc>
      </w:tr>
      <w:tr>
        <w:trPr>
          <w:cantSplit w:val="0"/>
          <w:trHeight w:val="227" w:hRule="atLeast"/>
          <w:tblHeader w:val="0"/>
        </w:trPr>
        <w:tc>
          <w:tcPr/>
          <w:p w:rsidR="00000000" w:rsidDel="00000000" w:rsidP="00000000" w:rsidRDefault="00000000" w:rsidRPr="00000000" w14:paraId="00000039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A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KL331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B">
            <w:pPr>
              <w:ind w:left="-57" w:right="-57" w:firstLine="0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Tư pháp quốc tế 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C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2090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Bùi Thị Mỹ Hương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0915 012 310</w:t>
            </w:r>
          </w:p>
        </w:tc>
      </w:tr>
      <w:tr>
        <w:trPr>
          <w:cantSplit w:val="0"/>
          <w:trHeight w:val="227" w:hRule="atLeast"/>
          <w:tblHeader w:val="0"/>
        </w:trPr>
        <w:tc>
          <w:tcPr/>
          <w:p w:rsidR="00000000" w:rsidDel="00000000" w:rsidP="00000000" w:rsidRDefault="00000000" w:rsidRPr="00000000" w14:paraId="00000040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1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KL210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2">
            <w:pPr>
              <w:ind w:left="-57" w:right="-57" w:firstLine="0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Pháp luật về quy hoạch và giải phóng mặt bằng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3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4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5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Trần Vang Phủ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6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0939148789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/>
          <w:p w:rsidR="00000000" w:rsidDel="00000000" w:rsidP="00000000" w:rsidRDefault="00000000" w:rsidRPr="00000000" w14:paraId="00000047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8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KL235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9">
            <w:pPr>
              <w:ind w:left="-57" w:right="-57" w:firstLine="0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Pháp luật về cạnh tranh và bảo vệ quyền lợi người tiêu dùng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A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Võ Hoàng Tâm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0977.460.904</w:t>
            </w:r>
          </w:p>
        </w:tc>
      </w:tr>
      <w:tr>
        <w:trPr>
          <w:cantSplit w:val="0"/>
          <w:trHeight w:val="227" w:hRule="atLeast"/>
          <w:tblHeader w:val="0"/>
        </w:trPr>
        <w:tc>
          <w:tcPr/>
          <w:p w:rsidR="00000000" w:rsidDel="00000000" w:rsidP="00000000" w:rsidRDefault="00000000" w:rsidRPr="00000000" w14:paraId="0000004E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F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KL105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0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so sánh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1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2492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Anh Thư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0868668891</w:t>
            </w:r>
          </w:p>
        </w:tc>
      </w:tr>
    </w:tbl>
    <w:p w:rsidR="00000000" w:rsidDel="00000000" w:rsidP="00000000" w:rsidRDefault="00000000" w:rsidRPr="00000000" w14:paraId="00000055">
      <w:pPr>
        <w:rPr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773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7"/>
        <w:gridCol w:w="1134"/>
        <w:gridCol w:w="1276"/>
        <w:gridCol w:w="3969"/>
        <w:gridCol w:w="3827"/>
        <w:tblGridChange w:id="0">
          <w:tblGrid>
            <w:gridCol w:w="567"/>
            <w:gridCol w:w="1134"/>
            <w:gridCol w:w="1276"/>
            <w:gridCol w:w="3969"/>
            <w:gridCol w:w="3827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bookmarkStart w:colFirst="0" w:colLast="0" w:name="_heading=h.1fob9te" w:id="2"/>
            <w:bookmarkEnd w:id="2"/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TT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TUẦN LỄ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jc w:val="center"/>
              <w:rPr>
                <w:b w:val="1"/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12/08/23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13/08/23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19/08/23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20/08/23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KL335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26/08/23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27/08/23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KL335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02/09/23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03/09/23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Nghỉ Lễ  2/9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09/09/23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10/09/23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2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Những vấn đề lý luận chung về luật tố tụng hình sự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3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Những vấn đề lý luận chung về luật tố tụng hình sự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16/09/23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17/09/23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7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Những vấn đề lý luận chung về luật tố tụng hình sự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ind w:left="-57" w:right="-57" w:firstLine="0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Bảo đảm nghĩa vụ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23/09/23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24/09/23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Bảo đảm nghĩa vụ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Bảo đảm nghĩa vụ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30/09/23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01/10/23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1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so sánh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2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so sánh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ind w:left="-108" w:firstLine="69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Tư pháp quốc tế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7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so sánh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KL235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KL235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spacing w:after="40" w:before="40" w:lineRule="auto"/>
              <w:ind w:left="-108" w:firstLine="69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KL235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spacing w:after="40" w:before="40" w:lineRule="auto"/>
              <w:ind w:left="-108" w:firstLine="69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KL235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.976562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nhà ở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nhà ở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nhà ở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ind w:left="-57" w:right="-57" w:firstLine="0"/>
              <w:rPr/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Những vấn đề lý luận chung về luật tố tụng dân sự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E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F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Những vấn đề lý luận chung về luật tố tụng dân sự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0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Những vấn đề lý luận chung về luật tố tụng dân sự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1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2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3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4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quy hoạch và giải phóng mặt bằng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5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quy hoạch và giải phóng mặt bằng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6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7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8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9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quy hoạch và giải phóng mặt bằng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A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Ngân hàng</w:t>
            </w:r>
          </w:p>
        </w:tc>
      </w:tr>
      <w:tr>
        <w:trPr>
          <w:cantSplit w:val="0"/>
          <w:trHeight w:val="100.9765625000000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B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02/12/23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03/12/23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E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KL235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F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0">
            <w:p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09/12/23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10/12/23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3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ngân hàng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4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ngân hàng</w:t>
            </w:r>
          </w:p>
        </w:tc>
      </w:tr>
    </w:tbl>
    <w:p w:rsidR="00000000" w:rsidDel="00000000" w:rsidP="00000000" w:rsidRDefault="00000000" w:rsidRPr="00000000" w14:paraId="000000B5">
      <w:pPr>
        <w:tabs>
          <w:tab w:val="right" w:leader="none" w:pos="9960"/>
        </w:tabs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Trợ lý Đào tạo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tabs>
          <w:tab w:val="right" w:leader="none" w:pos="9960"/>
        </w:tabs>
        <w:rPr>
          <w:b w:val="1"/>
          <w:sz w:val="26"/>
          <w:szCs w:val="26"/>
        </w:rPr>
      </w:pPr>
      <w:bookmarkStart w:colFirst="0" w:colLast="0" w:name="_heading=h.3znysh7" w:id="3"/>
      <w:bookmarkEnd w:id="3"/>
      <w:r w:rsidDel="00000000" w:rsidR="00000000" w:rsidRPr="00000000">
        <w:rPr>
          <w:b w:val="1"/>
          <w:sz w:val="26"/>
          <w:szCs w:val="26"/>
          <w:rtl w:val="0"/>
        </w:rPr>
        <w:tab/>
        <w:tab/>
        <w:tab/>
        <w:t xml:space="preserve">Nguyễn Kim Sơn</w:t>
      </w:r>
    </w:p>
    <w:p w:rsidR="00000000" w:rsidDel="00000000" w:rsidP="00000000" w:rsidRDefault="00000000" w:rsidRPr="00000000" w14:paraId="000000B7">
      <w:pPr>
        <w:tabs>
          <w:tab w:val="right" w:leader="none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(ĐT: 0909 566560)</w:t>
      </w:r>
    </w:p>
    <w:sectPr>
      <w:pgSz w:h="16840" w:w="11907" w:orient="portrait"/>
      <w:pgMar w:bottom="851" w:top="1021" w:left="680" w:right="68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color w:val="000000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color w:val="00000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</w:tblPr>
  </w:style>
  <w:style w:type="table" w:styleId="a0" w:customStyle="1">
    <w:basedOn w:val="TableNormal"/>
    <w:tblPr>
      <w:tblStyleRowBandSize w:val="1"/>
      <w:tblStyleColBandSize w:val="1"/>
    </w:tblPr>
  </w:style>
  <w:style w:type="table" w:styleId="a1" w:customStyle="1">
    <w:basedOn w:val="TableNormal"/>
    <w:tblPr>
      <w:tblStyleRowBandSize w:val="1"/>
      <w:tblStyleColBandSize w:val="1"/>
    </w:tblPr>
  </w:style>
  <w:style w:type="table" w:styleId="a2" w:customStyle="1">
    <w:basedOn w:val="TableNormal"/>
    <w:tblPr>
      <w:tblStyleRowBandSize w:val="1"/>
      <w:tblStyleColBandSize w:val="1"/>
    </w:tblPr>
  </w:style>
  <w:style w:type="table" w:styleId="a3" w:customStyle="1">
    <w:basedOn w:val="TableNormal"/>
    <w:tblPr>
      <w:tblStyleRowBandSize w:val="1"/>
      <w:tblStyleColBandSize w:val="1"/>
    </w:tblPr>
  </w:style>
  <w:style w:type="table" w:styleId="a4" w:customStyle="1">
    <w:basedOn w:val="TableNormal"/>
    <w:tblPr>
      <w:tblStyleRowBandSize w:val="1"/>
      <w:tblStyleColBandSize w:val="1"/>
    </w:tblPr>
  </w:style>
  <w:style w:type="table" w:styleId="a5" w:customStyle="1">
    <w:basedOn w:val="TableNormal"/>
    <w:tblPr>
      <w:tblStyleRowBandSize w:val="1"/>
      <w:tblStyleColBandSize w:val="1"/>
    </w:tblPr>
  </w:style>
  <w:style w:type="table" w:styleId="a6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3eAM0mYBdOS9Ljxlzsi49reaD5w==">CgMxLjAyCWguMzBqMHpsbDIIaC5namRneHMyCWguMWZvYjl0ZTIJaC4zem55c2g3OAByITFOd2txbjlDTTMzYm5ELVl3eTFEV2N6aFU0REJrazlWeQ==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2022-02-28T12:24:00Z</dcterms:created>
  <dc:creator>Admin</dc:creator>
</cp:coreProperties>
</file>